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355"/>
        <w:gridCol w:w="1911"/>
        <w:gridCol w:w="2812"/>
        <w:gridCol w:w="3561"/>
        <w:gridCol w:w="1985"/>
        <w:gridCol w:w="1620"/>
      </w:tblGrid>
      <w:tr w:rsidR="003823D1" w:rsidRPr="002629ED" w:rsidTr="004A3913">
        <w:trPr>
          <w:tblHeader/>
          <w:tblCellSpacing w:w="15" w:type="dxa"/>
        </w:trPr>
        <w:tc>
          <w:tcPr>
            <w:tcW w:w="659" w:type="dxa"/>
            <w:shd w:val="clear" w:color="auto" w:fill="C00000"/>
            <w:vAlign w:val="center"/>
            <w:hideMark/>
          </w:tcPr>
          <w:p w:rsidR="002629ED" w:rsidRPr="002629ED" w:rsidRDefault="002629ED" w:rsidP="007D4B5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4"/>
                <w:szCs w:val="14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14"/>
                <w:szCs w:val="14"/>
                <w:lang w:eastAsia="en-GB"/>
              </w:rPr>
              <w:t>Week</w:t>
            </w:r>
          </w:p>
        </w:tc>
        <w:tc>
          <w:tcPr>
            <w:tcW w:w="1325" w:type="dxa"/>
            <w:shd w:val="clear" w:color="auto" w:fill="990000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Story focus</w:t>
            </w:r>
          </w:p>
        </w:tc>
        <w:tc>
          <w:tcPr>
            <w:tcW w:w="0" w:type="auto"/>
            <w:shd w:val="clear" w:color="auto" w:fill="990000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Sensory focus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Resources &amp; activities</w:t>
            </w:r>
          </w:p>
        </w:tc>
        <w:tc>
          <w:tcPr>
            <w:tcW w:w="3531" w:type="dxa"/>
            <w:shd w:val="clear" w:color="auto" w:fill="990000"/>
            <w:vAlign w:val="center"/>
            <w:hideMark/>
          </w:tcPr>
          <w:p w:rsidR="002629ED" w:rsidRPr="002629ED" w:rsidRDefault="003823D1" w:rsidP="002629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Narration</w:t>
            </w:r>
            <w:r w:rsidR="002629ED"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 xml:space="preserve"> / Language</w:t>
            </w:r>
          </w:p>
        </w:tc>
        <w:tc>
          <w:tcPr>
            <w:tcW w:w="1955" w:type="dxa"/>
            <w:shd w:val="clear" w:color="auto" w:fill="C00000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 xml:space="preserve">Evidence of engagement </w:t>
            </w:r>
          </w:p>
        </w:tc>
        <w:tc>
          <w:tcPr>
            <w:tcW w:w="1575" w:type="dxa"/>
            <w:shd w:val="clear" w:color="auto" w:fill="990000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 xml:space="preserve">Key skills </w:t>
            </w:r>
          </w:p>
        </w:tc>
      </w:tr>
      <w:tr w:rsidR="007D4B5B" w:rsidRPr="002629ED" w:rsidTr="007D4B5B">
        <w:trPr>
          <w:tblCellSpacing w:w="15" w:type="dxa"/>
        </w:trPr>
        <w:tc>
          <w:tcPr>
            <w:tcW w:w="659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2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Winter: Cold and Still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Temperature, stillness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Cold air fan (gentle), cool fabrics, sealed ice packs, blue/white lights, snow visuals, quiet music</w:t>
            </w:r>
          </w:p>
        </w:tc>
        <w:tc>
          <w:tcPr>
            <w:tcW w:w="3531" w:type="dxa"/>
            <w:vAlign w:val="center"/>
            <w:hideMark/>
          </w:tcPr>
          <w:p w:rsidR="002629ED" w:rsidRPr="002629ED" w:rsidRDefault="002629ED" w:rsidP="003823D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Simple narration: </w:t>
            </w:r>
            <w:r w:rsidRPr="002629ED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>“</w:t>
            </w:r>
            <w:r w:rsidR="005B0C4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 xml:space="preserve">Winter came. Cold, cold, cold.” “No moving, no growing” “Just cold and </w:t>
            </w:r>
            <w:r w:rsidRPr="002629E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>still.”</w:t>
            </w:r>
            <w:r w:rsidRPr="002629ED"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  <w:t xml:space="preserve"> </w:t>
            </w:r>
            <w:r w:rsidR="003823D1" w:rsidRPr="003823D1"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  <w:t>“</w:t>
            </w:r>
            <w:r w:rsidR="003823D1" w:rsidRPr="003823D1">
              <w:rPr>
                <w:rFonts w:ascii="Segoe UI" w:eastAsia="Times New Roman" w:hAnsi="Segoe UI" w:cs="Segoe UI"/>
                <w:i/>
                <w:color w:val="833C0B" w:themeColor="accent2" w:themeShade="80"/>
                <w:sz w:val="20"/>
                <w:szCs w:val="20"/>
                <w:lang w:eastAsia="en-GB"/>
              </w:rPr>
              <w:t>Winter is quiet…”</w:t>
            </w:r>
          </w:p>
        </w:tc>
        <w:tc>
          <w:tcPr>
            <w:tcW w:w="195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Stilling, facial response, changes in body tension/relaxation</w:t>
            </w:r>
          </w:p>
        </w:tc>
        <w:tc>
          <w:tcPr>
            <w:tcW w:w="157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Shared attention, sensory tolerance</w:t>
            </w:r>
          </w:p>
        </w:tc>
      </w:tr>
      <w:tr w:rsidR="007D4B5B" w:rsidRPr="002629ED" w:rsidTr="007D4B5B">
        <w:trPr>
          <w:tblCellSpacing w:w="15" w:type="dxa"/>
        </w:trPr>
        <w:tc>
          <w:tcPr>
            <w:tcW w:w="659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25" w:type="dxa"/>
            <w:vAlign w:val="center"/>
            <w:hideMark/>
          </w:tcPr>
          <w:p w:rsidR="002629ED" w:rsidRPr="002629ED" w:rsidRDefault="003823D1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Feelings: </w:t>
            </w:r>
            <w:r w:rsidR="002629ED"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Alone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and sad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Emotional connection through sound and touch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Soft blankets, deep pressure, low slow music or heartbeat sounds</w:t>
            </w:r>
          </w:p>
        </w:tc>
        <w:tc>
          <w:tcPr>
            <w:tcW w:w="3531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Expressive facial cues, tone of voice, Intensive Interaction; </w:t>
            </w:r>
            <w:r w:rsidR="005B0C4D" w:rsidRPr="005B0C4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>“In the cold someone was alone</w:t>
            </w:r>
            <w:r w:rsidRPr="002629E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>.”</w:t>
            </w:r>
            <w:r w:rsidR="005B0C4D" w:rsidRPr="005B0C4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 xml:space="preserve"> </w:t>
            </w:r>
            <w:r w:rsidR="005B0C4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 xml:space="preserve">“But…someone is still here”, </w:t>
            </w:r>
            <w:r w:rsidR="003823D1" w:rsidRPr="003823D1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>“But we are here. Together</w:t>
            </w:r>
            <w:r w:rsidR="003823D1">
              <w:rPr>
                <w:rFonts w:ascii="Segoe UI" w:eastAsia="Times New Roman" w:hAnsi="Segoe UI" w:cs="Segoe UI"/>
                <w:i/>
                <w:iCs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195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Eye gaze, vocalisation, body orientation</w:t>
            </w:r>
          </w:p>
        </w:tc>
        <w:tc>
          <w:tcPr>
            <w:tcW w:w="1575" w:type="dxa"/>
            <w:vAlign w:val="center"/>
            <w:hideMark/>
          </w:tcPr>
          <w:p w:rsidR="002629ED" w:rsidRPr="002629ED" w:rsidRDefault="007D4B5B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Emotional awareness, </w:t>
            </w:r>
            <w:r w:rsidR="002629ED"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connection</w:t>
            </w:r>
          </w:p>
        </w:tc>
      </w:tr>
      <w:tr w:rsidR="007D4B5B" w:rsidRPr="002629ED" w:rsidTr="007D4B5B">
        <w:trPr>
          <w:tblCellSpacing w:w="15" w:type="dxa"/>
        </w:trPr>
        <w:tc>
          <w:tcPr>
            <w:tcW w:w="659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25" w:type="dxa"/>
            <w:vAlign w:val="center"/>
            <w:hideMark/>
          </w:tcPr>
          <w:p w:rsidR="002629ED" w:rsidRPr="002629ED" w:rsidRDefault="003823D1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Baby: Found and s</w:t>
            </w:r>
            <w:r w:rsidR="002629ED"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afe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Comfort, safety, trust</w:t>
            </w:r>
            <w:r w:rsidR="00BE36DB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and hope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Baby doll wrapped in warm fabric, rocking movements, lullaby music, warm lighting</w:t>
            </w:r>
          </w:p>
        </w:tc>
        <w:tc>
          <w:tcPr>
            <w:tcW w:w="3531" w:type="dxa"/>
            <w:vAlign w:val="center"/>
            <w:hideMark/>
          </w:tcPr>
          <w:p w:rsid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Adult models care through holding, rocking, stroking</w:t>
            </w:r>
          </w:p>
          <w:p w:rsidR="003823D1" w:rsidRPr="002629ED" w:rsidRDefault="003823D1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3823D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“</w:t>
            </w:r>
            <w:r w:rsidRPr="003823D1">
              <w:rPr>
                <w:rFonts w:ascii="Segoe UI" w:eastAsia="Times New Roman" w:hAnsi="Segoe UI" w:cs="Segoe UI"/>
                <w:i/>
                <w:color w:val="833C0B" w:themeColor="accent2" w:themeShade="80"/>
                <w:sz w:val="20"/>
                <w:szCs w:val="20"/>
                <w:lang w:eastAsia="en-GB"/>
              </w:rPr>
              <w:t>A baby, a tiny baby” “Baby is found” “Baby is safe”</w:t>
            </w:r>
          </w:p>
        </w:tc>
        <w:tc>
          <w:tcPr>
            <w:tcW w:w="195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Relaxation, smiles, reaching, calm vocalisation</w:t>
            </w:r>
          </w:p>
        </w:tc>
        <w:tc>
          <w:tcPr>
            <w:tcW w:w="157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Trust, cause and effect, nurturing interaction</w:t>
            </w:r>
          </w:p>
        </w:tc>
      </w:tr>
      <w:tr w:rsidR="007D4B5B" w:rsidRPr="002629ED" w:rsidTr="007D4B5B">
        <w:trPr>
          <w:tblCellSpacing w:w="15" w:type="dxa"/>
        </w:trPr>
        <w:tc>
          <w:tcPr>
            <w:tcW w:w="659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25" w:type="dxa"/>
            <w:vAlign w:val="center"/>
            <w:hideMark/>
          </w:tcPr>
          <w:p w:rsidR="002629ED" w:rsidRPr="002629ED" w:rsidRDefault="00BE36DB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Growing: Spring breaks through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Growth, nature, joy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Real or silk flowers, scented oils, yellow/green lights, warm air fan, gentle upbeat music</w:t>
            </w:r>
          </w:p>
        </w:tc>
        <w:tc>
          <w:tcPr>
            <w:tcW w:w="3531" w:type="dxa"/>
            <w:vAlign w:val="center"/>
            <w:hideMark/>
          </w:tcPr>
          <w:p w:rsidR="002629ED" w:rsidRDefault="002629ED" w:rsidP="003823D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Positive tone, anticipation</w:t>
            </w:r>
          </w:p>
          <w:p w:rsidR="003823D1" w:rsidRPr="003823D1" w:rsidRDefault="003823D1" w:rsidP="003823D1">
            <w:pPr>
              <w:spacing w:after="0" w:line="240" w:lineRule="auto"/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</w:pPr>
            <w:r w:rsidRPr="003823D1"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  <w:t>“The baby grows” “Spring comes”</w:t>
            </w:r>
          </w:p>
          <w:p w:rsidR="003823D1" w:rsidRPr="002629ED" w:rsidRDefault="003823D1" w:rsidP="003823D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3823D1"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  <w:t>“Warm sun” “Flowers</w:t>
            </w:r>
            <w:r w:rsidR="00BE36DB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 w:rsidR="00BE36DB" w:rsidRPr="00BE36DB"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  <w:t>wake up” “Spring is here”</w:t>
            </w:r>
          </w:p>
        </w:tc>
        <w:tc>
          <w:tcPr>
            <w:tcW w:w="195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Alertness, reaching, smiling</w:t>
            </w:r>
            <w:r w:rsidR="003823D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, exploring with hands and feet</w:t>
            </w:r>
          </w:p>
        </w:tc>
        <w:tc>
          <w:tcPr>
            <w:tcW w:w="157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Sensory exploration, anticipation</w:t>
            </w:r>
          </w:p>
        </w:tc>
      </w:tr>
      <w:tr w:rsidR="007D4B5B" w:rsidRPr="002629ED" w:rsidTr="007D4B5B">
        <w:trPr>
          <w:tblCellSpacing w:w="15" w:type="dxa"/>
        </w:trPr>
        <w:tc>
          <w:tcPr>
            <w:tcW w:w="659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2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Music and Movement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Rhythm, vibration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Drums, chimes, switch-activated music, supported movement from</w:t>
            </w:r>
            <w:r w:rsidR="003823D1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wheelchair, resonance boards</w:t>
            </w:r>
          </w:p>
        </w:tc>
        <w:tc>
          <w:tcPr>
            <w:tcW w:w="3531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Simple language: </w:t>
            </w:r>
            <w:r w:rsidR="005B0C4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>“</w:t>
            </w:r>
            <w:r w:rsidR="00BE36DB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 xml:space="preserve"> Listen, t</w:t>
            </w:r>
            <w:r w:rsidR="005B0C4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>here is music” “Move…move…move” “Happy music”</w:t>
            </w:r>
            <w:r w:rsidRPr="002629ED"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  <w:t xml:space="preserve"> </w:t>
            </w: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Follow learner responses</w:t>
            </w:r>
          </w:p>
        </w:tc>
        <w:tc>
          <w:tcPr>
            <w:tcW w:w="195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Movement attempts, vocalising, switch activation</w:t>
            </w:r>
          </w:p>
        </w:tc>
        <w:tc>
          <w:tcPr>
            <w:tcW w:w="157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Choice-making, shared joy</w:t>
            </w:r>
          </w:p>
        </w:tc>
      </w:tr>
      <w:tr w:rsidR="007D4B5B" w:rsidRPr="002629ED" w:rsidTr="007D4B5B">
        <w:trPr>
          <w:tblCellSpacing w:w="15" w:type="dxa"/>
        </w:trPr>
        <w:tc>
          <w:tcPr>
            <w:tcW w:w="659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2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Reunion: Together Again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Closeness, shared experience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Group session, shared scarves, parachute play, mirroring actions</w:t>
            </w:r>
          </w:p>
        </w:tc>
        <w:tc>
          <w:tcPr>
            <w:tcW w:w="3531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Repetitive key words: </w:t>
            </w:r>
            <w:r w:rsidR="005B0C4D" w:rsidRPr="005B0C4D">
              <w:rPr>
                <w:rFonts w:ascii="Segoe UI" w:eastAsia="Times New Roman" w:hAnsi="Segoe UI" w:cs="Segoe UI"/>
                <w:i/>
                <w:iCs/>
                <w:color w:val="833C0B" w:themeColor="accent2" w:themeShade="80"/>
                <w:sz w:val="20"/>
                <w:szCs w:val="20"/>
                <w:lang w:eastAsia="en-GB"/>
              </w:rPr>
              <w:t>“We are together again” “Friends- family” ”Together feels good”</w:t>
            </w:r>
          </w:p>
        </w:tc>
        <w:tc>
          <w:tcPr>
            <w:tcW w:w="195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Attention to others, tolerance of proximity</w:t>
            </w:r>
          </w:p>
        </w:tc>
        <w:tc>
          <w:tcPr>
            <w:tcW w:w="157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Early social awareness, shared experience</w:t>
            </w:r>
          </w:p>
        </w:tc>
      </w:tr>
      <w:tr w:rsidR="007D4B5B" w:rsidRPr="002629ED" w:rsidTr="007D4B5B">
        <w:trPr>
          <w:tblCellSpacing w:w="15" w:type="dxa"/>
        </w:trPr>
        <w:tc>
          <w:tcPr>
            <w:tcW w:w="659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325" w:type="dxa"/>
            <w:vAlign w:val="center"/>
            <w:hideMark/>
          </w:tcPr>
          <w:p w:rsidR="002629ED" w:rsidRPr="002629ED" w:rsidRDefault="005B0C4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New Beginning: warm</w:t>
            </w:r>
            <w:r w:rsidR="002629ED"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and p</w:t>
            </w:r>
            <w:r w:rsidR="002629ED"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eace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Wonder, calm</w:t>
            </w:r>
          </w:p>
        </w:tc>
        <w:tc>
          <w:tcPr>
            <w:tcW w:w="0" w:type="auto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Soft glowing lights, warm fabrics, calm uplifting music, slow reveal activities</w:t>
            </w:r>
          </w:p>
        </w:tc>
        <w:tc>
          <w:tcPr>
            <w:tcW w:w="3531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Hushed tone, pauses for anticipation</w:t>
            </w:r>
            <w:r w:rsidR="005B0C4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: </w:t>
            </w:r>
            <w:r w:rsidR="005B0C4D" w:rsidRPr="007164CD">
              <w:rPr>
                <w:rFonts w:ascii="Segoe UI" w:eastAsia="Times New Roman" w:hAnsi="Segoe UI" w:cs="Segoe UI"/>
                <w:i/>
                <w:color w:val="833C0B" w:themeColor="accent2" w:themeShade="80"/>
                <w:sz w:val="20"/>
                <w:szCs w:val="20"/>
                <w:lang w:eastAsia="en-GB"/>
              </w:rPr>
              <w:t>“Something wonderful happens”</w:t>
            </w:r>
            <w:r w:rsidR="00BE36DB" w:rsidRPr="007164CD">
              <w:rPr>
                <w:rFonts w:ascii="Segoe UI" w:eastAsia="Times New Roman" w:hAnsi="Segoe UI" w:cs="Segoe UI"/>
                <w:i/>
                <w:color w:val="833C0B" w:themeColor="accent2" w:themeShade="80"/>
                <w:sz w:val="20"/>
                <w:szCs w:val="20"/>
                <w:lang w:eastAsia="en-GB"/>
              </w:rPr>
              <w:t xml:space="preserve"> “Sad turns to happy”</w:t>
            </w:r>
            <w:r w:rsidR="005B0C4D" w:rsidRPr="007164CD">
              <w:rPr>
                <w:rFonts w:ascii="Segoe UI" w:eastAsia="Times New Roman" w:hAnsi="Segoe UI" w:cs="Segoe UI"/>
                <w:i/>
                <w:color w:val="833C0B" w:themeColor="accent2" w:themeShade="80"/>
                <w:sz w:val="20"/>
                <w:szCs w:val="20"/>
                <w:lang w:eastAsia="en-GB"/>
              </w:rPr>
              <w:t xml:space="preserve"> “All is calm” “All is safe</w:t>
            </w:r>
            <w:r w:rsidR="005B0C4D" w:rsidRPr="005B0C4D">
              <w:rPr>
                <w:rFonts w:ascii="Segoe UI" w:eastAsia="Times New Roman" w:hAnsi="Segoe UI" w:cs="Segoe UI"/>
                <w:color w:val="833C0B" w:themeColor="accent2" w:themeShade="80"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195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Stillness, awe, smiles</w:t>
            </w:r>
          </w:p>
        </w:tc>
        <w:tc>
          <w:tcPr>
            <w:tcW w:w="1575" w:type="dxa"/>
            <w:vAlign w:val="center"/>
            <w:hideMark/>
          </w:tcPr>
          <w:p w:rsidR="002629ED" w:rsidRPr="002629ED" w:rsidRDefault="002629ED" w:rsidP="002629E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2629ED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Anticipation, sustained shared attention</w:t>
            </w:r>
          </w:p>
        </w:tc>
      </w:tr>
    </w:tbl>
    <w:p w:rsidR="00AD0135" w:rsidRDefault="00AD0135"/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48"/>
      </w:tblGrid>
      <w:tr w:rsidR="002629ED" w:rsidRPr="003823D1" w:rsidTr="002629ED">
        <w:tc>
          <w:tcPr>
            <w:tcW w:w="13948" w:type="dxa"/>
            <w:shd w:val="clear" w:color="auto" w:fill="FFFFFF" w:themeFill="background1"/>
          </w:tcPr>
          <w:p w:rsidR="002629ED" w:rsidRPr="003823D1" w:rsidRDefault="002629ED">
            <w:pPr>
              <w:rPr>
                <w:rFonts w:ascii="Segoe UI" w:hAnsi="Segoe UI" w:cs="Segoe UI"/>
              </w:rPr>
            </w:pPr>
            <w:r w:rsidRPr="003823D1">
              <w:rPr>
                <w:rFonts w:ascii="Segoe UI" w:hAnsi="Segoe UI" w:cs="Segoe UI"/>
              </w:rPr>
              <w:t>Opening: The same opening music or sound cue</w:t>
            </w:r>
            <w:r w:rsidR="005B0C4D">
              <w:rPr>
                <w:rFonts w:ascii="Segoe UI" w:hAnsi="Segoe UI" w:cs="Segoe UI"/>
              </w:rPr>
              <w:t xml:space="preserve"> “</w:t>
            </w:r>
            <w:r w:rsidR="005B0C4D" w:rsidRPr="00BE36DB">
              <w:rPr>
                <w:rFonts w:ascii="Segoe UI" w:hAnsi="Segoe UI" w:cs="Segoe UI"/>
                <w:i/>
                <w:color w:val="833C0B" w:themeColor="accent2" w:themeShade="80"/>
              </w:rPr>
              <w:t>Something is happening…” “Listen…”</w:t>
            </w:r>
            <w:r w:rsidR="005B0C4D" w:rsidRPr="00BE36DB">
              <w:rPr>
                <w:rFonts w:ascii="Segoe UI" w:hAnsi="Segoe UI" w:cs="Segoe UI"/>
                <w:color w:val="833C0B" w:themeColor="accent2" w:themeShade="80"/>
              </w:rPr>
              <w:t xml:space="preserve"> </w:t>
            </w:r>
          </w:p>
        </w:tc>
      </w:tr>
      <w:tr w:rsidR="002629ED" w:rsidRPr="003823D1" w:rsidTr="002629ED">
        <w:tc>
          <w:tcPr>
            <w:tcW w:w="13948" w:type="dxa"/>
            <w:shd w:val="clear" w:color="auto" w:fill="FFFFFF" w:themeFill="background1"/>
          </w:tcPr>
          <w:p w:rsidR="002629ED" w:rsidRPr="003823D1" w:rsidRDefault="002629ED">
            <w:pPr>
              <w:rPr>
                <w:rFonts w:ascii="Segoe UI" w:hAnsi="Segoe UI" w:cs="Segoe UI"/>
              </w:rPr>
            </w:pPr>
            <w:r w:rsidRPr="003823D1">
              <w:rPr>
                <w:rFonts w:ascii="Segoe UI" w:hAnsi="Segoe UI" w:cs="Segoe UI"/>
              </w:rPr>
              <w:t>Core language:  cold/ warm/ together/ happy</w:t>
            </w:r>
          </w:p>
        </w:tc>
      </w:tr>
      <w:tr w:rsidR="002629ED" w:rsidRPr="003823D1" w:rsidTr="002629ED">
        <w:tc>
          <w:tcPr>
            <w:tcW w:w="13948" w:type="dxa"/>
            <w:shd w:val="clear" w:color="auto" w:fill="FFFFFF" w:themeFill="background1"/>
          </w:tcPr>
          <w:p w:rsidR="002629ED" w:rsidRPr="003823D1" w:rsidRDefault="002629ED">
            <w:pPr>
              <w:rPr>
                <w:rFonts w:ascii="Segoe UI" w:hAnsi="Segoe UI" w:cs="Segoe UI"/>
              </w:rPr>
            </w:pPr>
            <w:r w:rsidRPr="003823D1">
              <w:rPr>
                <w:rFonts w:ascii="Segoe UI" w:hAnsi="Segoe UI" w:cs="Segoe UI"/>
              </w:rPr>
              <w:t>Structure: The same predictable structure to build familiarity and anticipation</w:t>
            </w:r>
          </w:p>
        </w:tc>
      </w:tr>
      <w:tr w:rsidR="002629ED" w:rsidRPr="003823D1" w:rsidTr="002629ED">
        <w:tc>
          <w:tcPr>
            <w:tcW w:w="13948" w:type="dxa"/>
            <w:shd w:val="clear" w:color="auto" w:fill="FFFFFF" w:themeFill="background1"/>
          </w:tcPr>
          <w:p w:rsidR="002629ED" w:rsidRPr="003823D1" w:rsidRDefault="002629ED">
            <w:pPr>
              <w:rPr>
                <w:rFonts w:ascii="Segoe UI" w:hAnsi="Segoe UI" w:cs="Segoe UI"/>
              </w:rPr>
            </w:pPr>
            <w:r w:rsidRPr="003823D1">
              <w:rPr>
                <w:rFonts w:ascii="Segoe UI" w:hAnsi="Segoe UI" w:cs="Segoe UI"/>
              </w:rPr>
              <w:t xml:space="preserve">Closing: </w:t>
            </w:r>
            <w:r w:rsidR="00BE36DB">
              <w:rPr>
                <w:rFonts w:ascii="Segoe UI" w:hAnsi="Segoe UI" w:cs="Segoe UI"/>
              </w:rPr>
              <w:t xml:space="preserve">calm closing sound </w:t>
            </w:r>
            <w:r w:rsidR="00BE36DB" w:rsidRPr="00BE36DB">
              <w:rPr>
                <w:rFonts w:ascii="Segoe UI" w:hAnsi="Segoe UI" w:cs="Segoe UI"/>
                <w:i/>
                <w:color w:val="833C0B" w:themeColor="accent2" w:themeShade="80"/>
              </w:rPr>
              <w:t>“The story ends” “We are safe, we are together”</w:t>
            </w:r>
          </w:p>
        </w:tc>
      </w:tr>
      <w:tr w:rsidR="009A1CF6" w:rsidRPr="003823D1" w:rsidTr="002629ED">
        <w:tc>
          <w:tcPr>
            <w:tcW w:w="13948" w:type="dxa"/>
            <w:shd w:val="clear" w:color="auto" w:fill="FFFFFF" w:themeFill="background1"/>
          </w:tcPr>
          <w:p w:rsidR="009A1CF6" w:rsidRPr="003823D1" w:rsidRDefault="009A1CF6">
            <w:pPr>
              <w:rPr>
                <w:rFonts w:ascii="Segoe UI" w:hAnsi="Segoe UI" w:cs="Segoe UI"/>
              </w:rPr>
            </w:pPr>
          </w:p>
        </w:tc>
      </w:tr>
      <w:tr w:rsidR="009A1CF6" w:rsidRPr="003823D1" w:rsidTr="002629ED">
        <w:tc>
          <w:tcPr>
            <w:tcW w:w="13948" w:type="dxa"/>
            <w:shd w:val="clear" w:color="auto" w:fill="FFFFFF" w:themeFill="background1"/>
          </w:tcPr>
          <w:p w:rsidR="009A1CF6" w:rsidRPr="003823D1" w:rsidRDefault="009A1CF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Winter’s Tale sensory poem- see separate sheet</w:t>
            </w:r>
            <w:bookmarkStart w:id="0" w:name="_GoBack"/>
            <w:bookmarkEnd w:id="0"/>
          </w:p>
        </w:tc>
      </w:tr>
      <w:tr w:rsidR="009A1CF6" w:rsidRPr="003823D1" w:rsidTr="002629ED">
        <w:tc>
          <w:tcPr>
            <w:tcW w:w="13948" w:type="dxa"/>
            <w:shd w:val="clear" w:color="auto" w:fill="FFFFFF" w:themeFill="background1"/>
          </w:tcPr>
          <w:p w:rsidR="009A1CF6" w:rsidRPr="003823D1" w:rsidRDefault="009A1CF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Messy play planning- see separate sheet</w:t>
            </w:r>
          </w:p>
        </w:tc>
      </w:tr>
      <w:tr w:rsidR="009A1CF6" w:rsidRPr="003823D1" w:rsidTr="002629ED">
        <w:tc>
          <w:tcPr>
            <w:tcW w:w="13948" w:type="dxa"/>
            <w:shd w:val="clear" w:color="auto" w:fill="FFFFFF" w:themeFill="background1"/>
          </w:tcPr>
          <w:p w:rsidR="009A1CF6" w:rsidRPr="003823D1" w:rsidRDefault="009A1CF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Creative art planning- see separate sheet</w:t>
            </w:r>
          </w:p>
        </w:tc>
      </w:tr>
    </w:tbl>
    <w:p w:rsidR="002629ED" w:rsidRDefault="002629ED"/>
    <w:sectPr w:rsidR="002629ED" w:rsidSect="002629E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2C" w:rsidRDefault="00E12B2C" w:rsidP="002629ED">
      <w:pPr>
        <w:spacing w:after="0" w:line="240" w:lineRule="auto"/>
      </w:pPr>
      <w:r>
        <w:separator/>
      </w:r>
    </w:p>
  </w:endnote>
  <w:endnote w:type="continuationSeparator" w:id="0">
    <w:p w:rsidR="00E12B2C" w:rsidRDefault="00E12B2C" w:rsidP="0026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2C" w:rsidRDefault="00E12B2C" w:rsidP="002629ED">
      <w:pPr>
        <w:spacing w:after="0" w:line="240" w:lineRule="auto"/>
      </w:pPr>
      <w:r>
        <w:separator/>
      </w:r>
    </w:p>
  </w:footnote>
  <w:footnote w:type="continuationSeparator" w:id="0">
    <w:p w:rsidR="00E12B2C" w:rsidRDefault="00E12B2C" w:rsidP="0026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9ED" w:rsidRPr="002629ED" w:rsidRDefault="002629ED" w:rsidP="002629ED">
    <w:pPr>
      <w:pStyle w:val="Header"/>
      <w:jc w:val="center"/>
      <w:rPr>
        <w:rFonts w:cstheme="minorHAnsi"/>
        <w:sz w:val="24"/>
        <w:szCs w:val="24"/>
      </w:rPr>
    </w:pPr>
    <w:r w:rsidRPr="002629ED">
      <w:rPr>
        <w:rFonts w:cstheme="minorHAnsi"/>
        <w:sz w:val="24"/>
        <w:szCs w:val="24"/>
      </w:rPr>
      <w:t>Inspire Medium Term Plan</w:t>
    </w:r>
  </w:p>
  <w:p w:rsidR="002629ED" w:rsidRPr="002629ED" w:rsidRDefault="002629ED" w:rsidP="002629ED">
    <w:pPr>
      <w:pStyle w:val="Header"/>
      <w:jc w:val="center"/>
      <w:rPr>
        <w:rFonts w:cstheme="minorHAnsi"/>
        <w:sz w:val="24"/>
        <w:szCs w:val="24"/>
      </w:rPr>
    </w:pPr>
    <w:r w:rsidRPr="002629ED">
      <w:rPr>
        <w:rFonts w:cstheme="minorHAnsi"/>
        <w:sz w:val="24"/>
        <w:szCs w:val="24"/>
      </w:rPr>
      <w:t>Winter’s Tale</w:t>
    </w:r>
    <w:r>
      <w:rPr>
        <w:rFonts w:cstheme="minorHAnsi"/>
        <w:sz w:val="24"/>
        <w:szCs w:val="24"/>
      </w:rPr>
      <w:t>- From winter to new beginnings</w:t>
    </w:r>
  </w:p>
  <w:p w:rsidR="002629ED" w:rsidRDefault="00262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ED"/>
    <w:rsid w:val="002629ED"/>
    <w:rsid w:val="00274343"/>
    <w:rsid w:val="003823D1"/>
    <w:rsid w:val="004A3913"/>
    <w:rsid w:val="005B0C4D"/>
    <w:rsid w:val="007164CD"/>
    <w:rsid w:val="007D4B5B"/>
    <w:rsid w:val="009A1CF6"/>
    <w:rsid w:val="00AD0135"/>
    <w:rsid w:val="00BE36DB"/>
    <w:rsid w:val="00D04D73"/>
    <w:rsid w:val="00E1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D63DD"/>
  <w15:chartTrackingRefBased/>
  <w15:docId w15:val="{226AE9D1-BAF7-4EC6-83F4-619F462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9ED"/>
  </w:style>
  <w:style w:type="paragraph" w:styleId="Footer">
    <w:name w:val="footer"/>
    <w:basedOn w:val="Normal"/>
    <w:link w:val="FooterChar"/>
    <w:uiPriority w:val="99"/>
    <w:unhideWhenUsed/>
    <w:rsid w:val="00262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ED"/>
  </w:style>
  <w:style w:type="table" w:styleId="TableGrid">
    <w:name w:val="Table Grid"/>
    <w:basedOn w:val="TableNormal"/>
    <w:uiPriority w:val="39"/>
    <w:rsid w:val="0026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Theodosiou</dc:creator>
  <cp:keywords/>
  <dc:description/>
  <cp:lastModifiedBy>Monica Theodosiou</cp:lastModifiedBy>
  <cp:revision>7</cp:revision>
  <cp:lastPrinted>2026-02-02T13:37:00Z</cp:lastPrinted>
  <dcterms:created xsi:type="dcterms:W3CDTF">2026-01-30T14:05:00Z</dcterms:created>
  <dcterms:modified xsi:type="dcterms:W3CDTF">2026-02-02T13:38:00Z</dcterms:modified>
</cp:coreProperties>
</file>