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ind w:left="0" w:right="0" w:firstLine="0"/>
        <w:jc w:val="left"/>
        <w:rPr>
          <w:rFonts w:ascii="Arial" w:hAnsi="Arial"/>
          <w:sz w:val="24"/>
          <w:szCs w:val="24"/>
          <w:u w:val="single" w:color="000000"/>
          <w:rtl w:val="0"/>
        </w:rPr>
      </w:pPr>
      <w:r>
        <w:rPr>
          <w:rFonts w:ascii="Arial" w:hAnsi="Arial"/>
          <w:sz w:val="24"/>
          <w:szCs w:val="24"/>
          <w:u w:val="single" w:color="000000"/>
          <w:rtl w:val="0"/>
        </w:rPr>
        <w:drawing xmlns:a="http://schemas.openxmlformats.org/drawingml/2006/main">
          <wp:anchor distT="152400" distB="152400" distL="152400" distR="152400" simplePos="0" relativeHeight="251659264" behindDoc="0" locked="0" layoutInCell="1" allowOverlap="1">
            <wp:simplePos x="0" y="0"/>
            <wp:positionH relativeFrom="margin">
              <wp:posOffset>4443730</wp:posOffset>
            </wp:positionH>
            <wp:positionV relativeFrom="page">
              <wp:posOffset>140880</wp:posOffset>
            </wp:positionV>
            <wp:extent cx="2291080" cy="1619923"/>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rimary Shakespeare Company logo.jpg"/>
                    <pic:cNvPicPr>
                      <a:picLocks noChangeAspect="1"/>
                    </pic:cNvPicPr>
                  </pic:nvPicPr>
                  <pic:blipFill>
                    <a:blip r:embed="rId4">
                      <a:extLst/>
                    </a:blip>
                    <a:stretch>
                      <a:fillRect/>
                    </a:stretch>
                  </pic:blipFill>
                  <pic:spPr>
                    <a:xfrm>
                      <a:off x="0" y="0"/>
                      <a:ext cx="2291080" cy="1619923"/>
                    </a:xfrm>
                    <a:prstGeom prst="rect">
                      <a:avLst/>
                    </a:prstGeom>
                    <a:ln w="12700" cap="flat">
                      <a:noFill/>
                      <a:miter lim="400000"/>
                    </a:ln>
                    <a:effectLst/>
                  </pic:spPr>
                </pic:pic>
              </a:graphicData>
            </a:graphic>
          </wp:anchor>
        </w:drawing>
      </w:r>
    </w:p>
    <w:p>
      <w:pPr>
        <w:pStyle w:val="Body"/>
        <w:bidi w:val="0"/>
        <w:ind w:left="0" w:right="0" w:firstLine="0"/>
        <w:jc w:val="left"/>
        <w:rPr>
          <w:rFonts w:ascii="Arial" w:hAnsi="Arial"/>
          <w:sz w:val="50"/>
          <w:szCs w:val="50"/>
          <w:u w:val="single" w:color="000000"/>
          <w:rtl w:val="0"/>
        </w:rPr>
      </w:pPr>
    </w:p>
    <w:p>
      <w:pPr>
        <w:pStyle w:val="Body"/>
        <w:bidi w:val="0"/>
        <w:ind w:left="0" w:right="0" w:firstLine="0"/>
        <w:jc w:val="left"/>
        <w:rPr>
          <w:rFonts w:ascii="Grunge Manifesto" w:cs="Grunge Manifesto" w:hAnsi="Grunge Manifesto" w:eastAsia="Grunge Manifesto"/>
          <w:sz w:val="50"/>
          <w:szCs w:val="50"/>
          <w:u w:color="000000"/>
          <w:rtl w:val="0"/>
        </w:rPr>
      </w:pPr>
      <w:r>
        <w:rPr>
          <w:rFonts w:ascii="Grunge Manifesto" w:hAnsi="Grunge Manifesto"/>
          <w:sz w:val="50"/>
          <w:szCs w:val="50"/>
          <w:u w:color="000000"/>
          <w:rtl w:val="0"/>
        </w:rPr>
        <w:t>Lesson 3</w:t>
      </w:r>
    </w:p>
    <w:p>
      <w:pPr>
        <w:pStyle w:val="Body"/>
        <w:bidi w:val="0"/>
        <w:ind w:left="0" w:right="0" w:firstLine="0"/>
        <w:jc w:val="left"/>
        <w:rPr>
          <w:rFonts w:ascii="Grunge Manifesto" w:cs="Grunge Manifesto" w:hAnsi="Grunge Manifesto" w:eastAsia="Grunge Manifesto"/>
          <w:sz w:val="40"/>
          <w:szCs w:val="40"/>
          <w:u w:color="000000"/>
          <w:rtl w:val="0"/>
        </w:rPr>
      </w:pPr>
    </w:p>
    <w:p>
      <w:pPr>
        <w:pStyle w:val="Body"/>
        <w:bidi w:val="0"/>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lang w:val="en-US"/>
        </w:rPr>
        <w:t xml:space="preserve">LI: To identify the features of discussion texts. </w:t>
      </w:r>
    </w:p>
    <w:p>
      <w:pPr>
        <w:pStyle w:val="Body"/>
        <w:bidi w:val="0"/>
        <w:ind w:left="0" w:right="0" w:firstLine="0"/>
        <w:jc w:val="left"/>
        <w:rPr>
          <w:rFonts w:ascii="Grunge Manifesto" w:cs="Grunge Manifesto" w:hAnsi="Grunge Manifesto" w:eastAsia="Grunge Manifesto"/>
          <w:sz w:val="40"/>
          <w:szCs w:val="40"/>
          <w:u w:color="000000"/>
          <w:rtl w:val="0"/>
        </w:rPr>
      </w:pPr>
      <w:r>
        <w:rPr>
          <w:rFonts w:ascii="Grunge Manifesto" w:cs="Grunge Manifesto" w:hAnsi="Grunge Manifesto" w:eastAsia="Grunge Manifesto"/>
          <w:sz w:val="40"/>
          <w:szCs w:val="40"/>
          <w:u w:color="000000"/>
          <w:rtl w:val="0"/>
        </w:rPr>
        <mc:AlternateContent>
          <mc:Choice Requires="wps">
            <w:drawing xmlns:a="http://schemas.openxmlformats.org/drawingml/2006/main">
              <wp:anchor distT="57150" distB="57150" distL="57150" distR="57150" simplePos="0" relativeHeight="251660288" behindDoc="0" locked="0" layoutInCell="1" allowOverlap="1">
                <wp:simplePos x="0" y="0"/>
                <wp:positionH relativeFrom="page">
                  <wp:posOffset>1143000</wp:posOffset>
                </wp:positionH>
                <wp:positionV relativeFrom="line">
                  <wp:posOffset>233680</wp:posOffset>
                </wp:positionV>
                <wp:extent cx="5486400" cy="2396490"/>
                <wp:effectExtent l="0" t="0" r="0" b="0"/>
                <wp:wrapSquare wrapText="bothSides" distL="57150" distR="57150" distT="57150" distB="57150"/>
                <wp:docPr id="1073741826" name="officeArt object" descr="Text Box 3"/>
                <wp:cNvGraphicFramePr/>
                <a:graphic xmlns:a="http://schemas.openxmlformats.org/drawingml/2006/main">
                  <a:graphicData uri="http://schemas.microsoft.com/office/word/2010/wordprocessingShape">
                    <wps:wsp>
                      <wps:cNvSpPr txBox="1"/>
                      <wps:spPr>
                        <a:xfrm>
                          <a:off x="0" y="0"/>
                          <a:ext cx="5486400" cy="2396490"/>
                        </a:xfrm>
                        <a:prstGeom prst="rect">
                          <a:avLst/>
                        </a:prstGeom>
                        <a:noFill/>
                        <a:ln w="9525" cap="flat">
                          <a:solidFill>
                            <a:srgbClr val="000000"/>
                          </a:solidFill>
                          <a:prstDash val="solid"/>
                          <a:round/>
                        </a:ln>
                        <a:effectLst/>
                      </wps:spPr>
                      <wps:txbx>
                        <w:txbxContent>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Reading</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Understand what they read by:</w:t>
                            </w:r>
                          </w:p>
                          <w:p>
                            <w:pPr>
                              <w:pStyle w:val="Default"/>
                              <w:numPr>
                                <w:ilvl w:val="0"/>
                                <w:numId w:val="1"/>
                              </w:numPr>
                              <w:spacing w:before="0"/>
                              <w:jc w:val="left"/>
                              <w:rPr>
                                <w:rFonts w:ascii="Arial" w:hAnsi="Arial"/>
                                <w:b w:val="1"/>
                                <w:bCs w:val="1"/>
                                <w:u w:color="000000"/>
                                <w:lang w:val="en-US"/>
                              </w:rPr>
                            </w:pPr>
                            <w:r>
                              <w:rPr>
                                <w:rFonts w:ascii="Arial" w:hAnsi="Arial"/>
                                <w:b w:val="1"/>
                                <w:bCs w:val="1"/>
                                <w:u w:color="000000"/>
                                <w:rtl w:val="0"/>
                                <w:lang w:val="en-US"/>
                              </w:rPr>
                              <w:t>identifying how language, structure and presentation contribute to meaning</w:t>
                            </w:r>
                          </w:p>
                          <w:p>
                            <w:pPr>
                              <w:pStyle w:val="Body"/>
                              <w:bidi w:val="0"/>
                              <w:ind w:left="0" w:right="0" w:firstLine="0"/>
                              <w:jc w:val="left"/>
                              <w:rPr>
                                <w:rFonts w:ascii="Arial" w:cs="Arial" w:hAnsi="Arial" w:eastAsia="Arial"/>
                                <w:b w:val="1"/>
                                <w:bCs w:val="1"/>
                                <w:sz w:val="24"/>
                                <w:szCs w:val="24"/>
                                <w:u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Writing</w:t>
                            </w:r>
                          </w:p>
                          <w:p>
                            <w:pPr>
                              <w:pStyle w:val="Body"/>
                              <w:bidi w:val="0"/>
                              <w:ind w:left="0" w:right="0" w:firstLine="0"/>
                              <w:jc w:val="left"/>
                              <w:rPr>
                                <w:rFonts w:ascii="Arial" w:cs="Arial" w:hAnsi="Arial" w:eastAsia="Arial"/>
                                <w:b w:val="1"/>
                                <w:bCs w:val="1"/>
                                <w:sz w:val="24"/>
                                <w:szCs w:val="24"/>
                                <w:u w:color="000000"/>
                                <w:shd w:val="clear" w:color="auto" w:fill="ffffff"/>
                                <w:rtl w:val="0"/>
                              </w:rPr>
                            </w:pPr>
                            <w:r>
                              <w:rPr>
                                <w:rFonts w:ascii="Arial" w:hAnsi="Arial"/>
                                <w:b w:val="1"/>
                                <w:bCs w:val="1"/>
                                <w:sz w:val="24"/>
                                <w:szCs w:val="24"/>
                                <w:u w:color="000000"/>
                                <w:shd w:val="clear" w:color="auto" w:fill="ffffff"/>
                                <w:rtl w:val="0"/>
                                <w:lang w:val="en-US"/>
                              </w:rPr>
                              <w:t>Pupils should be taught to plan their writing:</w:t>
                            </w:r>
                          </w:p>
                          <w:p>
                            <w:pPr>
                              <w:pStyle w:val="Default"/>
                              <w:numPr>
                                <w:ilvl w:val="0"/>
                                <w:numId w:val="2"/>
                              </w:numPr>
                              <w:spacing w:before="0"/>
                              <w:jc w:val="left"/>
                              <w:rPr>
                                <w:rFonts w:ascii="Arial" w:hAnsi="Arial"/>
                                <w:b w:val="1"/>
                                <w:bCs w:val="1"/>
                                <w:u w:color="000000"/>
                                <w:lang w:val="en-US"/>
                              </w:rPr>
                            </w:pPr>
                            <w:r>
                              <w:rPr>
                                <w:rFonts w:ascii="Arial" w:hAnsi="Arial"/>
                                <w:b w:val="1"/>
                                <w:bCs w:val="1"/>
                                <w:u w:color="000000"/>
                                <w:shd w:val="clear" w:color="auto" w:fill="ffffff"/>
                                <w:rtl w:val="0"/>
                                <w:lang w:val="en-US"/>
                              </w:rPr>
                              <w:t>discussing writing similar to that which they are planning to write in order to understand and learn from its structure, vocabulary and grammar</w:t>
                            </w:r>
                          </w:p>
                          <w:p>
                            <w:pPr>
                              <w:pStyle w:val="Default"/>
                              <w:numPr>
                                <w:ilvl w:val="0"/>
                                <w:numId w:val="2"/>
                              </w:numPr>
                              <w:spacing w:before="0"/>
                              <w:jc w:val="left"/>
                              <w:rPr>
                                <w:rFonts w:ascii="Arial" w:hAnsi="Arial"/>
                                <w:b w:val="1"/>
                                <w:bCs w:val="1"/>
                                <w:u w:color="000000"/>
                                <w:lang w:val="en-US"/>
                              </w:rPr>
                            </w:pPr>
                            <w:r>
                              <w:rPr>
                                <w:rFonts w:ascii="Arial" w:hAnsi="Arial"/>
                                <w:b w:val="1"/>
                                <w:bCs w:val="1"/>
                                <w:u w:color="000000"/>
                                <w:shd w:val="clear" w:color="auto" w:fill="ffffff"/>
                                <w:rtl w:val="0"/>
                                <w:lang w:val="en-US"/>
                              </w:rPr>
                              <w:t>discussing and recording ideas</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90.0pt;margin-top:18.4pt;width:432.0pt;height:188.7pt;z-index:251660288;mso-position-horizontal:absolute;mso-position-horizontal-relative:page;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Reading</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Understand what they read by:</w:t>
                      </w:r>
                    </w:p>
                    <w:p>
                      <w:pPr>
                        <w:pStyle w:val="Default"/>
                        <w:numPr>
                          <w:ilvl w:val="0"/>
                          <w:numId w:val="1"/>
                        </w:numPr>
                        <w:spacing w:before="0"/>
                        <w:jc w:val="left"/>
                        <w:rPr>
                          <w:rFonts w:ascii="Arial" w:hAnsi="Arial"/>
                          <w:b w:val="1"/>
                          <w:bCs w:val="1"/>
                          <w:u w:color="000000"/>
                          <w:lang w:val="en-US"/>
                        </w:rPr>
                      </w:pPr>
                      <w:r>
                        <w:rPr>
                          <w:rFonts w:ascii="Arial" w:hAnsi="Arial"/>
                          <w:b w:val="1"/>
                          <w:bCs w:val="1"/>
                          <w:u w:color="000000"/>
                          <w:rtl w:val="0"/>
                          <w:lang w:val="en-US"/>
                        </w:rPr>
                        <w:t>identifying how language, structure and presentation contribute to meaning</w:t>
                      </w:r>
                    </w:p>
                    <w:p>
                      <w:pPr>
                        <w:pStyle w:val="Body"/>
                        <w:bidi w:val="0"/>
                        <w:ind w:left="0" w:right="0" w:firstLine="0"/>
                        <w:jc w:val="left"/>
                        <w:rPr>
                          <w:rFonts w:ascii="Arial" w:cs="Arial" w:hAnsi="Arial" w:eastAsia="Arial"/>
                          <w:b w:val="1"/>
                          <w:bCs w:val="1"/>
                          <w:sz w:val="24"/>
                          <w:szCs w:val="24"/>
                          <w:u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Writing</w:t>
                      </w:r>
                    </w:p>
                    <w:p>
                      <w:pPr>
                        <w:pStyle w:val="Body"/>
                        <w:bidi w:val="0"/>
                        <w:ind w:left="0" w:right="0" w:firstLine="0"/>
                        <w:jc w:val="left"/>
                        <w:rPr>
                          <w:rFonts w:ascii="Arial" w:cs="Arial" w:hAnsi="Arial" w:eastAsia="Arial"/>
                          <w:b w:val="1"/>
                          <w:bCs w:val="1"/>
                          <w:sz w:val="24"/>
                          <w:szCs w:val="24"/>
                          <w:u w:color="000000"/>
                          <w:shd w:val="clear" w:color="auto" w:fill="ffffff"/>
                          <w:rtl w:val="0"/>
                        </w:rPr>
                      </w:pPr>
                      <w:r>
                        <w:rPr>
                          <w:rFonts w:ascii="Arial" w:hAnsi="Arial"/>
                          <w:b w:val="1"/>
                          <w:bCs w:val="1"/>
                          <w:sz w:val="24"/>
                          <w:szCs w:val="24"/>
                          <w:u w:color="000000"/>
                          <w:shd w:val="clear" w:color="auto" w:fill="ffffff"/>
                          <w:rtl w:val="0"/>
                          <w:lang w:val="en-US"/>
                        </w:rPr>
                        <w:t>Pupils should be taught to plan their writing:</w:t>
                      </w:r>
                    </w:p>
                    <w:p>
                      <w:pPr>
                        <w:pStyle w:val="Default"/>
                        <w:numPr>
                          <w:ilvl w:val="0"/>
                          <w:numId w:val="2"/>
                        </w:numPr>
                        <w:spacing w:before="0"/>
                        <w:jc w:val="left"/>
                        <w:rPr>
                          <w:rFonts w:ascii="Arial" w:hAnsi="Arial"/>
                          <w:b w:val="1"/>
                          <w:bCs w:val="1"/>
                          <w:u w:color="000000"/>
                          <w:lang w:val="en-US"/>
                        </w:rPr>
                      </w:pPr>
                      <w:r>
                        <w:rPr>
                          <w:rFonts w:ascii="Arial" w:hAnsi="Arial"/>
                          <w:b w:val="1"/>
                          <w:bCs w:val="1"/>
                          <w:u w:color="000000"/>
                          <w:shd w:val="clear" w:color="auto" w:fill="ffffff"/>
                          <w:rtl w:val="0"/>
                          <w:lang w:val="en-US"/>
                        </w:rPr>
                        <w:t>discussing writing similar to that which they are planning to write in order to understand and learn from its structure, vocabulary and grammar</w:t>
                      </w:r>
                    </w:p>
                    <w:p>
                      <w:pPr>
                        <w:pStyle w:val="Default"/>
                        <w:numPr>
                          <w:ilvl w:val="0"/>
                          <w:numId w:val="2"/>
                        </w:numPr>
                        <w:spacing w:before="0"/>
                        <w:jc w:val="left"/>
                        <w:rPr>
                          <w:rFonts w:ascii="Arial" w:hAnsi="Arial"/>
                          <w:b w:val="1"/>
                          <w:bCs w:val="1"/>
                          <w:u w:color="000000"/>
                          <w:lang w:val="en-US"/>
                        </w:rPr>
                      </w:pPr>
                      <w:r>
                        <w:rPr>
                          <w:rFonts w:ascii="Arial" w:hAnsi="Arial"/>
                          <w:b w:val="1"/>
                          <w:bCs w:val="1"/>
                          <w:u w:color="000000"/>
                          <w:shd w:val="clear" w:color="auto" w:fill="ffffff"/>
                          <w:rtl w:val="0"/>
                          <w:lang w:val="en-US"/>
                        </w:rPr>
                        <w:t>discussing and recording ideas</w:t>
                      </w:r>
                    </w:p>
                  </w:txbxContent>
                </v:textbox>
                <w10:wrap type="square" side="bothSides" anchorx="page"/>
              </v:shape>
            </w:pict>
          </mc:Fallback>
        </mc:AlternateContent>
      </w:r>
    </w:p>
    <w:p>
      <w:pPr>
        <w:pStyle w:val="Body"/>
        <w:bidi w:val="0"/>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rPr>
        <w:t xml:space="preserve"> </w:t>
      </w:r>
    </w:p>
    <w:p>
      <w:pPr>
        <w:pStyle w:val="Body"/>
        <w:bidi w:val="0"/>
        <w:ind w:left="0" w:right="0" w:firstLine="0"/>
        <w:jc w:val="left"/>
        <w:rPr>
          <w:rFonts w:ascii="Grunge Manifesto" w:cs="Grunge Manifesto" w:hAnsi="Grunge Manifesto" w:eastAsia="Grunge Manifesto"/>
          <w:sz w:val="40"/>
          <w:szCs w:val="40"/>
          <w:u w:color="000000"/>
          <w:rtl w:val="0"/>
        </w:rPr>
      </w:pPr>
    </w:p>
    <w:p>
      <w:pPr>
        <w:pStyle w:val="Body"/>
        <w:bidi w:val="0"/>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lang w:val="de-DE"/>
        </w:rPr>
        <w:t>Starter:</w:t>
      </w: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Have a selection of different sentence starters on the board. Ask children to pick out which ones they think could be included in a discussion text.</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The next day</w:t>
      </w:r>
      <w:r>
        <w:rPr>
          <w:rFonts w:ascii="Arial" w:hAnsi="Arial" w:hint="default"/>
          <w:b w:val="1"/>
          <w:bCs w:val="1"/>
          <w:sz w:val="24"/>
          <w:szCs w:val="24"/>
          <w:u w:color="000000"/>
          <w:rtl w:val="0"/>
          <w:lang w:val="en-US"/>
        </w:rPr>
        <w:t>…</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Then</w:t>
      </w:r>
      <w:r>
        <w:rPr>
          <w:rFonts w:ascii="Arial" w:hAnsi="Arial" w:hint="default"/>
          <w:b w:val="1"/>
          <w:bCs w:val="1"/>
          <w:sz w:val="24"/>
          <w:szCs w:val="24"/>
          <w:u w:color="000000"/>
          <w:rtl w:val="0"/>
          <w:lang w:val="en-US"/>
        </w:rPr>
        <w:t>…</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Therefore...</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As quick as a flash</w:t>
      </w:r>
      <w:r>
        <w:rPr>
          <w:rFonts w:ascii="Arial" w:hAnsi="Arial" w:hint="default"/>
          <w:b w:val="1"/>
          <w:bCs w:val="1"/>
          <w:sz w:val="24"/>
          <w:szCs w:val="24"/>
          <w:u w:color="000000"/>
          <w:rtl w:val="0"/>
          <w:lang w:val="en-US"/>
        </w:rPr>
        <w:t>…</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Without a sound</w:t>
      </w:r>
      <w:r>
        <w:rPr>
          <w:rFonts w:ascii="Arial" w:hAnsi="Arial" w:hint="default"/>
          <w:b w:val="1"/>
          <w:bCs w:val="1"/>
          <w:sz w:val="24"/>
          <w:szCs w:val="24"/>
          <w:u w:color="000000"/>
          <w:rtl w:val="0"/>
          <w:lang w:val="en-US"/>
        </w:rPr>
        <w:t>…</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On the other hand</w:t>
      </w:r>
      <w:r>
        <w:rPr>
          <w:rFonts w:ascii="Arial" w:hAnsi="Arial" w:hint="default"/>
          <w:b w:val="1"/>
          <w:bCs w:val="1"/>
          <w:sz w:val="24"/>
          <w:szCs w:val="24"/>
          <w:u w:color="000000"/>
          <w:rtl w:val="0"/>
          <w:lang w:val="en-US"/>
        </w:rPr>
        <w:t>…</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Firstly</w:t>
      </w:r>
      <w:r>
        <w:rPr>
          <w:rFonts w:ascii="Arial" w:hAnsi="Arial" w:hint="default"/>
          <w:b w:val="1"/>
          <w:bCs w:val="1"/>
          <w:sz w:val="24"/>
          <w:szCs w:val="24"/>
          <w:u w:color="000000"/>
          <w:rtl w:val="0"/>
          <w:lang w:val="en-US"/>
        </w:rPr>
        <w:t>…</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That evening</w:t>
      </w:r>
      <w:r>
        <w:rPr>
          <w:rFonts w:ascii="Arial" w:hAnsi="Arial" w:hint="default"/>
          <w:b w:val="1"/>
          <w:bCs w:val="1"/>
          <w:sz w:val="24"/>
          <w:szCs w:val="24"/>
          <w:u w:color="000000"/>
          <w:rtl w:val="0"/>
          <w:lang w:val="en-US"/>
        </w:rPr>
        <w:t>…</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However</w:t>
      </w:r>
      <w:r>
        <w:rPr>
          <w:rFonts w:ascii="Arial" w:hAnsi="Arial" w:hint="default"/>
          <w:b w:val="1"/>
          <w:bCs w:val="1"/>
          <w:sz w:val="24"/>
          <w:szCs w:val="24"/>
          <w:u w:color="000000"/>
          <w:rtl w:val="0"/>
          <w:lang w:val="en-US"/>
        </w:rPr>
        <w:t>…</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Later that afternoon</w:t>
      </w:r>
      <w:r>
        <w:rPr>
          <w:rFonts w:ascii="Arial" w:hAnsi="Arial" w:hint="default"/>
          <w:b w:val="1"/>
          <w:bCs w:val="1"/>
          <w:sz w:val="24"/>
          <w:szCs w:val="24"/>
          <w:u w:color="000000"/>
          <w:rtl w:val="0"/>
          <w:lang w:val="en-US"/>
        </w:rPr>
        <w:t>…</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Suddenly</w:t>
      </w:r>
      <w:r>
        <w:rPr>
          <w:rFonts w:ascii="Arial" w:hAnsi="Arial" w:hint="default"/>
          <w:b w:val="1"/>
          <w:bCs w:val="1"/>
          <w:sz w:val="24"/>
          <w:szCs w:val="24"/>
          <w:u w:color="000000"/>
          <w:rtl w:val="0"/>
          <w:lang w:val="en-US"/>
        </w:rPr>
        <w:t>…</w:t>
      </w:r>
    </w:p>
    <w:p>
      <w:pPr>
        <w:pStyle w:val="Body"/>
        <w:bidi w:val="0"/>
        <w:ind w:left="0" w:right="0" w:firstLine="0"/>
        <w:jc w:val="left"/>
        <w:rPr>
          <w:rFonts w:ascii="Arial" w:cs="Arial" w:hAnsi="Arial" w:eastAsia="Arial"/>
          <w:b w:val="1"/>
          <w:bCs w:val="1"/>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Take feedback and discuss with children which ones are appropriate for a discussion text and which are not.</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40"/>
          <w:szCs w:val="40"/>
          <w:u w:val="single" w:color="000000"/>
          <w:rtl w:val="0"/>
        </w:rPr>
      </w:pPr>
      <w:r>
        <w:rPr>
          <w:rFonts w:ascii="Grunge Manifesto" w:hAnsi="Grunge Manifesto"/>
          <w:sz w:val="40"/>
          <w:szCs w:val="40"/>
          <w:u w:color="000000"/>
          <w:rtl w:val="0"/>
          <w:lang w:val="en-US"/>
        </w:rPr>
        <w:t>Main Teaching:</w:t>
      </w: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Tell the children that before planning and writing their discussion text, they are going to be looking at an example to help them understand what makes a good discussion text.</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Hand out the following discussion text and ask them to read it through with a partner, taking it in turns to read it out loud.</w:t>
      </w:r>
    </w:p>
    <w:p>
      <w:pPr>
        <w:pStyle w:val="Body"/>
        <w:bidi w:val="0"/>
        <w:ind w:left="0" w:right="0" w:firstLine="0"/>
        <w:jc w:val="left"/>
        <w:rPr>
          <w:rFonts w:ascii="Arial" w:cs="Arial" w:hAnsi="Arial" w:eastAsia="Arial"/>
          <w:i w:val="1"/>
          <w:iCs w:val="1"/>
          <w:sz w:val="24"/>
          <w:szCs w:val="24"/>
          <w:u w:color="000000"/>
          <w:rtl w:val="0"/>
        </w:rPr>
      </w:pPr>
    </w:p>
    <w:p>
      <w:pPr>
        <w:pStyle w:val="Body"/>
        <w:bidi w:val="0"/>
        <w:ind w:left="0" w:right="0" w:firstLine="0"/>
        <w:jc w:val="center"/>
        <w:rPr>
          <w:rFonts w:ascii="Arial" w:cs="Arial" w:hAnsi="Arial" w:eastAsia="Arial"/>
          <w:i w:val="1"/>
          <w:iCs w:val="1"/>
          <w:sz w:val="24"/>
          <w:szCs w:val="24"/>
          <w:u w:val="single" w:color="000000"/>
          <w:rtl w:val="0"/>
        </w:rPr>
      </w:pPr>
      <w:r>
        <w:rPr>
          <w:rFonts w:ascii="Arial" w:hAnsi="Arial"/>
          <w:i w:val="1"/>
          <w:iCs w:val="1"/>
          <w:sz w:val="24"/>
          <w:szCs w:val="24"/>
          <w:u w:val="single" w:color="000000"/>
          <w:rtl w:val="0"/>
          <w:lang w:val="en-US"/>
        </w:rPr>
        <w:t>Should Friar Laurence have helped Juliet?</w:t>
      </w:r>
    </w:p>
    <w:p>
      <w:pPr>
        <w:pStyle w:val="Body"/>
        <w:bidi w:val="0"/>
        <w:ind w:left="0" w:right="0" w:firstLine="0"/>
        <w:jc w:val="center"/>
        <w:rPr>
          <w:rFonts w:ascii="Arial" w:cs="Arial" w:hAnsi="Arial" w:eastAsia="Arial"/>
          <w:i w:val="1"/>
          <w:iCs w:val="1"/>
          <w:sz w:val="24"/>
          <w:szCs w:val="24"/>
          <w:u w:val="single" w:color="000000"/>
          <w:rtl w:val="0"/>
        </w:rPr>
      </w:pPr>
    </w:p>
    <w:p>
      <w:pPr>
        <w:pStyle w:val="Body"/>
        <w:bidi w:val="0"/>
        <w:ind w:left="0" w:right="0" w:firstLine="0"/>
        <w:jc w:val="left"/>
        <w:rPr>
          <w:rFonts w:ascii="Arial" w:cs="Arial" w:hAnsi="Arial" w:eastAsia="Arial"/>
          <w:i w:val="1"/>
          <w:iCs w:val="1"/>
          <w:sz w:val="24"/>
          <w:szCs w:val="24"/>
          <w:u w:color="000000"/>
          <w:rtl w:val="0"/>
        </w:rPr>
      </w:pPr>
      <w:r>
        <w:rPr>
          <w:rFonts w:ascii="Arial" w:hAnsi="Arial"/>
          <w:i w:val="1"/>
          <w:iCs w:val="1"/>
          <w:sz w:val="24"/>
          <w:szCs w:val="24"/>
          <w:u w:color="000000"/>
          <w:rtl w:val="0"/>
          <w:lang w:val="en-US"/>
        </w:rPr>
        <w:t>Many people would suggest that Friar Laurence should have helped Juliet by giving her the potion, but others would argue that he only made the situation worse. I am going to discuss the arguments on both sides.</w:t>
      </w:r>
    </w:p>
    <w:p>
      <w:pPr>
        <w:pStyle w:val="Body"/>
        <w:bidi w:val="0"/>
        <w:ind w:left="0" w:right="0" w:firstLine="0"/>
        <w:jc w:val="left"/>
        <w:rPr>
          <w:rFonts w:ascii="Arial" w:cs="Arial" w:hAnsi="Arial" w:eastAsia="Arial"/>
          <w:i w:val="1"/>
          <w:iCs w:val="1"/>
          <w:sz w:val="24"/>
          <w:szCs w:val="24"/>
          <w:u w:color="000000"/>
          <w:rtl w:val="0"/>
        </w:rPr>
      </w:pPr>
    </w:p>
    <w:p>
      <w:pPr>
        <w:pStyle w:val="Body"/>
        <w:bidi w:val="0"/>
        <w:ind w:left="0" w:right="0" w:firstLine="0"/>
        <w:jc w:val="left"/>
        <w:rPr>
          <w:rFonts w:ascii="Arial" w:cs="Arial" w:hAnsi="Arial" w:eastAsia="Arial"/>
          <w:i w:val="1"/>
          <w:iCs w:val="1"/>
          <w:sz w:val="24"/>
          <w:szCs w:val="24"/>
          <w:u w:color="000000"/>
          <w:rtl w:val="0"/>
        </w:rPr>
      </w:pPr>
      <w:r>
        <w:rPr>
          <w:rFonts w:ascii="Arial" w:hAnsi="Arial"/>
          <w:i w:val="1"/>
          <w:iCs w:val="1"/>
          <w:sz w:val="24"/>
          <w:szCs w:val="24"/>
          <w:u w:color="000000"/>
          <w:rtl w:val="0"/>
          <w:lang w:val="en-US"/>
        </w:rPr>
        <w:t>On one hand, Friar Laurence had to help Juliet because she had no one else to turn to. Her parents and the Nurse had turned their backs on her. Therefore, Friar Laurence wanted to help her because she was very alone and had no one else to turn to. Also, he had to help her because he said she would kill herself if she had to marry Paris.</w:t>
      </w:r>
    </w:p>
    <w:p>
      <w:pPr>
        <w:pStyle w:val="Body"/>
        <w:bidi w:val="0"/>
        <w:ind w:left="0" w:right="0" w:firstLine="0"/>
        <w:jc w:val="left"/>
        <w:rPr>
          <w:rFonts w:ascii="Arial" w:cs="Arial" w:hAnsi="Arial" w:eastAsia="Arial"/>
          <w:i w:val="1"/>
          <w:iCs w:val="1"/>
          <w:sz w:val="24"/>
          <w:szCs w:val="24"/>
          <w:u w:color="000000"/>
          <w:rtl w:val="0"/>
        </w:rPr>
      </w:pPr>
    </w:p>
    <w:p>
      <w:pPr>
        <w:pStyle w:val="Body"/>
        <w:bidi w:val="0"/>
        <w:ind w:left="0" w:right="0" w:firstLine="0"/>
        <w:jc w:val="left"/>
        <w:rPr>
          <w:rFonts w:ascii="Arial" w:cs="Arial" w:hAnsi="Arial" w:eastAsia="Arial"/>
          <w:i w:val="1"/>
          <w:iCs w:val="1"/>
          <w:sz w:val="24"/>
          <w:szCs w:val="24"/>
          <w:u w:color="000000"/>
          <w:rtl w:val="0"/>
        </w:rPr>
      </w:pPr>
      <w:r>
        <w:rPr>
          <w:rFonts w:ascii="Arial" w:hAnsi="Arial"/>
          <w:i w:val="1"/>
          <w:iCs w:val="1"/>
          <w:sz w:val="24"/>
          <w:szCs w:val="24"/>
          <w:u w:color="000000"/>
          <w:rtl w:val="0"/>
          <w:lang w:val="en-US"/>
        </w:rPr>
        <w:t>On the other hand, Friar Laurence should not have helped Juliet because he had to lie to do so. He is a priest and should not deceive others as this goes against God</w:t>
      </w:r>
      <w:r>
        <w:rPr>
          <w:rFonts w:ascii="Arial" w:hAnsi="Arial" w:hint="default"/>
          <w:i w:val="1"/>
          <w:iCs w:val="1"/>
          <w:sz w:val="24"/>
          <w:szCs w:val="24"/>
          <w:u w:color="000000"/>
          <w:rtl w:val="0"/>
          <w:lang w:val="en-US"/>
        </w:rPr>
        <w:t>’</w:t>
      </w:r>
      <w:r>
        <w:rPr>
          <w:rFonts w:ascii="Arial" w:hAnsi="Arial"/>
          <w:i w:val="1"/>
          <w:iCs w:val="1"/>
          <w:sz w:val="24"/>
          <w:szCs w:val="24"/>
          <w:u w:color="000000"/>
          <w:rtl w:val="0"/>
          <w:lang w:val="en-US"/>
        </w:rPr>
        <w:t>s law. Also, he gave Juliet a sleeping potion to help her and this was dangerous for her health. For this reason, he should not have helped Juliet.</w:t>
      </w:r>
    </w:p>
    <w:p>
      <w:pPr>
        <w:pStyle w:val="Body"/>
        <w:bidi w:val="0"/>
        <w:ind w:left="0" w:right="0" w:firstLine="0"/>
        <w:jc w:val="left"/>
        <w:rPr>
          <w:rFonts w:ascii="Arial" w:cs="Arial" w:hAnsi="Arial" w:eastAsia="Arial"/>
          <w:i w:val="1"/>
          <w:iCs w:val="1"/>
          <w:sz w:val="24"/>
          <w:szCs w:val="24"/>
          <w:u w:color="000000"/>
          <w:rtl w:val="0"/>
        </w:rPr>
      </w:pPr>
    </w:p>
    <w:p>
      <w:pPr>
        <w:pStyle w:val="Body"/>
        <w:bidi w:val="0"/>
        <w:ind w:left="0" w:right="0" w:firstLine="0"/>
        <w:jc w:val="left"/>
        <w:rPr>
          <w:rFonts w:ascii="Arial" w:cs="Arial" w:hAnsi="Arial" w:eastAsia="Arial"/>
          <w:i w:val="1"/>
          <w:iCs w:val="1"/>
          <w:sz w:val="24"/>
          <w:szCs w:val="24"/>
          <w:u w:color="000000"/>
          <w:rtl w:val="0"/>
        </w:rPr>
      </w:pPr>
      <w:r>
        <w:rPr>
          <w:rFonts w:ascii="Arial" w:hAnsi="Arial"/>
          <w:i w:val="1"/>
          <w:iCs w:val="1"/>
          <w:sz w:val="24"/>
          <w:szCs w:val="24"/>
          <w:u w:color="000000"/>
          <w:rtl w:val="0"/>
          <w:lang w:val="en-US"/>
        </w:rPr>
        <w:t>In conclusion, I believe that Father Laurence should not have helped Juliet.  Although he was trying to help, his actions made the situation worse and may have caused Juliet</w:t>
      </w:r>
      <w:r>
        <w:rPr>
          <w:rFonts w:ascii="Arial" w:hAnsi="Arial" w:hint="default"/>
          <w:i w:val="1"/>
          <w:iCs w:val="1"/>
          <w:sz w:val="24"/>
          <w:szCs w:val="24"/>
          <w:u w:color="000000"/>
          <w:rtl w:val="0"/>
          <w:lang w:val="en-US"/>
        </w:rPr>
        <w:t>’</w:t>
      </w:r>
      <w:r>
        <w:rPr>
          <w:rFonts w:ascii="Arial" w:hAnsi="Arial"/>
          <w:i w:val="1"/>
          <w:iCs w:val="1"/>
          <w:sz w:val="24"/>
          <w:szCs w:val="24"/>
          <w:u w:color="000000"/>
          <w:rtl w:val="0"/>
          <w:lang w:val="en-US"/>
        </w:rPr>
        <w:t>s death.</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Ask the children what they notice about the structure of the discussion text. What comes first? How does the discussion text end? Is it written in paragraphs?</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Draw out the following structure from the children and record on a flip chart (to add to the working wall at the end of the lesson):</w:t>
      </w:r>
    </w:p>
    <w:p>
      <w:pPr>
        <w:pStyle w:val="Body"/>
        <w:bidi w:val="0"/>
        <w:ind w:left="0" w:right="0" w:firstLine="0"/>
        <w:jc w:val="left"/>
        <w:rPr>
          <w:rFonts w:ascii="Arial" w:cs="Arial" w:hAnsi="Arial" w:eastAsia="Arial"/>
          <w:sz w:val="24"/>
          <w:szCs w:val="24"/>
          <w:u w:color="000000"/>
          <w:rtl w:val="0"/>
        </w:rPr>
      </w:pPr>
    </w:p>
    <w:p>
      <w:pPr>
        <w:pStyle w:val="Default"/>
        <w:numPr>
          <w:ilvl w:val="0"/>
          <w:numId w:val="4"/>
        </w:numPr>
        <w:spacing w:before="0"/>
        <w:jc w:val="left"/>
        <w:rPr>
          <w:rFonts w:ascii="Arial" w:hAnsi="Arial"/>
          <w:b w:val="1"/>
          <w:bCs w:val="1"/>
          <w:u w:color="000000"/>
          <w:lang w:val="en-US"/>
        </w:rPr>
      </w:pPr>
      <w:r>
        <w:rPr>
          <w:rFonts w:ascii="Arial" w:hAnsi="Arial"/>
          <w:b w:val="1"/>
          <w:bCs w:val="1"/>
          <w:u w:color="000000"/>
          <w:rtl w:val="0"/>
          <w:lang w:val="en-US"/>
        </w:rPr>
        <w:t>Title (question)</w:t>
      </w:r>
    </w:p>
    <w:p>
      <w:pPr>
        <w:pStyle w:val="Default"/>
        <w:numPr>
          <w:ilvl w:val="0"/>
          <w:numId w:val="4"/>
        </w:numPr>
        <w:spacing w:before="0"/>
        <w:jc w:val="left"/>
        <w:rPr>
          <w:rFonts w:ascii="Arial" w:hAnsi="Arial"/>
          <w:b w:val="1"/>
          <w:bCs w:val="1"/>
          <w:u w:color="000000"/>
          <w:lang w:val="en-US"/>
        </w:rPr>
      </w:pPr>
      <w:r>
        <w:rPr>
          <w:rFonts w:ascii="Arial" w:hAnsi="Arial"/>
          <w:b w:val="1"/>
          <w:bCs w:val="1"/>
          <w:u w:color="000000"/>
          <w:rtl w:val="0"/>
          <w:lang w:val="en-US"/>
        </w:rPr>
        <w:t xml:space="preserve">Introduction to introduce the issue </w:t>
      </w:r>
    </w:p>
    <w:p>
      <w:pPr>
        <w:pStyle w:val="Default"/>
        <w:numPr>
          <w:ilvl w:val="0"/>
          <w:numId w:val="4"/>
        </w:numPr>
        <w:spacing w:before="0"/>
        <w:jc w:val="left"/>
        <w:rPr>
          <w:rFonts w:ascii="Arial" w:hAnsi="Arial"/>
          <w:b w:val="1"/>
          <w:bCs w:val="1"/>
          <w:u w:color="000000"/>
          <w:lang w:val="en-US"/>
        </w:rPr>
      </w:pPr>
      <w:r>
        <w:rPr>
          <w:rFonts w:ascii="Arial" w:hAnsi="Arial"/>
          <w:b w:val="1"/>
          <w:bCs w:val="1"/>
          <w:u w:color="000000"/>
          <w:rtl w:val="0"/>
          <w:lang w:val="en-US"/>
        </w:rPr>
        <w:t>Paragraph for</w:t>
      </w:r>
    </w:p>
    <w:p>
      <w:pPr>
        <w:pStyle w:val="Default"/>
        <w:numPr>
          <w:ilvl w:val="0"/>
          <w:numId w:val="4"/>
        </w:numPr>
        <w:spacing w:before="0"/>
        <w:jc w:val="left"/>
        <w:rPr>
          <w:rFonts w:ascii="Arial" w:hAnsi="Arial"/>
          <w:b w:val="1"/>
          <w:bCs w:val="1"/>
          <w:u w:color="000000"/>
          <w:lang w:val="en-US"/>
        </w:rPr>
      </w:pPr>
      <w:r>
        <w:rPr>
          <w:rFonts w:ascii="Arial" w:hAnsi="Arial"/>
          <w:b w:val="1"/>
          <w:bCs w:val="1"/>
          <w:u w:color="000000"/>
          <w:rtl w:val="0"/>
          <w:lang w:val="en-US"/>
        </w:rPr>
        <w:t xml:space="preserve">Paragraph against </w:t>
      </w:r>
    </w:p>
    <w:p>
      <w:pPr>
        <w:pStyle w:val="Default"/>
        <w:numPr>
          <w:ilvl w:val="0"/>
          <w:numId w:val="4"/>
        </w:numPr>
        <w:spacing w:before="0"/>
        <w:jc w:val="left"/>
        <w:rPr>
          <w:rFonts w:ascii="Arial" w:hAnsi="Arial"/>
          <w:b w:val="1"/>
          <w:bCs w:val="1"/>
          <w:u w:color="000000"/>
          <w:lang w:val="en-US"/>
        </w:rPr>
      </w:pPr>
      <w:r>
        <w:rPr>
          <w:rFonts w:ascii="Arial" w:hAnsi="Arial"/>
          <w:b w:val="1"/>
          <w:bCs w:val="1"/>
          <w:u w:color="000000"/>
          <w:rtl w:val="0"/>
          <w:lang w:val="en-US"/>
        </w:rPr>
        <w:t>Conclusion which states the author</w:t>
      </w:r>
      <w:r>
        <w:rPr>
          <w:rFonts w:ascii="Arial" w:hAnsi="Arial" w:hint="default"/>
          <w:b w:val="1"/>
          <w:bCs w:val="1"/>
          <w:u w:color="000000"/>
          <w:rtl w:val="0"/>
          <w:lang w:val="en-US"/>
        </w:rPr>
        <w:t>’</w:t>
      </w:r>
      <w:r>
        <w:rPr>
          <w:rFonts w:ascii="Arial" w:hAnsi="Arial"/>
          <w:b w:val="1"/>
          <w:bCs w:val="1"/>
          <w:u w:color="000000"/>
          <w:rtl w:val="0"/>
          <w:lang w:val="en-US"/>
        </w:rPr>
        <w:t xml:space="preserve">s opinion </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Now show the children the following success criteria:</w:t>
      </w:r>
    </w:p>
    <w:p>
      <w:pPr>
        <w:pStyle w:val="Body"/>
        <w:bidi w:val="0"/>
        <w:ind w:left="0" w:right="0" w:firstLine="0"/>
        <w:jc w:val="left"/>
        <w:rPr>
          <w:rFonts w:ascii="Arial" w:cs="Arial" w:hAnsi="Arial" w:eastAsia="Arial"/>
          <w:sz w:val="24"/>
          <w:szCs w:val="24"/>
          <w:u w:color="000000"/>
          <w:rtl w:val="0"/>
        </w:rPr>
      </w:pPr>
    </w:p>
    <w:p>
      <w:pPr>
        <w:pStyle w:val="Default"/>
        <w:numPr>
          <w:ilvl w:val="0"/>
          <w:numId w:val="6"/>
        </w:numPr>
        <w:spacing w:before="0"/>
        <w:jc w:val="left"/>
        <w:rPr>
          <w:rFonts w:ascii="Arial" w:hAnsi="Arial"/>
          <w:b w:val="1"/>
          <w:bCs w:val="1"/>
          <w:u w:color="000000"/>
          <w:lang w:val="en-US"/>
        </w:rPr>
      </w:pPr>
      <w:r>
        <w:rPr>
          <w:rFonts w:ascii="Arial" w:hAnsi="Arial"/>
          <w:b w:val="1"/>
          <w:bCs w:val="1"/>
          <w:u w:color="000000"/>
          <w:rtl w:val="0"/>
          <w:lang w:val="en-US"/>
        </w:rPr>
        <w:t>Third and first person</w:t>
      </w:r>
    </w:p>
    <w:p>
      <w:pPr>
        <w:pStyle w:val="Default"/>
        <w:numPr>
          <w:ilvl w:val="0"/>
          <w:numId w:val="6"/>
        </w:numPr>
        <w:spacing w:before="0"/>
        <w:jc w:val="left"/>
        <w:rPr>
          <w:rFonts w:ascii="Arial" w:hAnsi="Arial"/>
          <w:b w:val="1"/>
          <w:bCs w:val="1"/>
          <w:u w:color="000000"/>
          <w:lang w:val="en-US"/>
        </w:rPr>
      </w:pPr>
      <w:r>
        <w:rPr>
          <w:rFonts w:ascii="Arial" w:hAnsi="Arial"/>
          <w:b w:val="1"/>
          <w:bCs w:val="1"/>
          <w:u w:color="000000"/>
          <w:rtl w:val="0"/>
          <w:lang w:val="en-US"/>
        </w:rPr>
        <w:t>Paragraphs to organise ideas</w:t>
      </w:r>
    </w:p>
    <w:p>
      <w:pPr>
        <w:pStyle w:val="Default"/>
        <w:numPr>
          <w:ilvl w:val="0"/>
          <w:numId w:val="6"/>
        </w:numPr>
        <w:spacing w:before="0"/>
        <w:jc w:val="left"/>
        <w:rPr>
          <w:rFonts w:ascii="Arial" w:hAnsi="Arial"/>
          <w:b w:val="1"/>
          <w:bCs w:val="1"/>
          <w:u w:color="000000"/>
          <w:lang w:val="en-US"/>
        </w:rPr>
      </w:pPr>
      <w:r>
        <w:rPr>
          <w:rFonts w:ascii="Arial" w:hAnsi="Arial"/>
          <w:b w:val="1"/>
          <w:bCs w:val="1"/>
          <w:u w:color="000000"/>
          <w:rtl w:val="0"/>
          <w:lang w:val="en-US"/>
        </w:rPr>
        <w:t>Causal conjunctions and adverbials (e.g. therefore, because, since, for this reason)</w:t>
      </w:r>
    </w:p>
    <w:p>
      <w:pPr>
        <w:pStyle w:val="Default"/>
        <w:numPr>
          <w:ilvl w:val="0"/>
          <w:numId w:val="6"/>
        </w:numPr>
        <w:spacing w:before="0"/>
        <w:jc w:val="left"/>
        <w:rPr>
          <w:rFonts w:ascii="Arial" w:hAnsi="Arial"/>
          <w:b w:val="1"/>
          <w:bCs w:val="1"/>
          <w:u w:color="000000"/>
          <w:lang w:val="en-US"/>
        </w:rPr>
      </w:pPr>
      <w:r>
        <w:rPr>
          <w:rFonts w:ascii="Arial" w:hAnsi="Arial"/>
          <w:b w:val="1"/>
          <w:bCs w:val="1"/>
          <w:u w:color="000000"/>
          <w:rtl w:val="0"/>
          <w:lang w:val="en-US"/>
        </w:rPr>
        <w:t>Sentence starters to link ideas (e.g. on one hand</w:t>
      </w:r>
      <w:r>
        <w:rPr>
          <w:rFonts w:ascii="Arial" w:hAnsi="Arial" w:hint="default"/>
          <w:b w:val="1"/>
          <w:bCs w:val="1"/>
          <w:u w:color="000000"/>
          <w:rtl w:val="0"/>
          <w:lang w:val="en-US"/>
        </w:rPr>
        <w:t xml:space="preserve">… </w:t>
      </w:r>
      <w:r>
        <w:rPr>
          <w:rFonts w:ascii="Arial" w:hAnsi="Arial"/>
          <w:b w:val="1"/>
          <w:bCs w:val="1"/>
          <w:u w:color="000000"/>
          <w:rtl w:val="0"/>
          <w:lang w:val="en-US"/>
        </w:rPr>
        <w:t>on the other hand</w:t>
      </w:r>
      <w:r>
        <w:rPr>
          <w:rFonts w:ascii="Arial" w:hAnsi="Arial" w:hint="default"/>
          <w:b w:val="1"/>
          <w:bCs w:val="1"/>
          <w:u w:color="000000"/>
          <w:rtl w:val="0"/>
          <w:lang w:val="en-US"/>
        </w:rPr>
        <w:t>…</w:t>
      </w:r>
      <w:r>
        <w:rPr>
          <w:rFonts w:ascii="Arial" w:hAnsi="Arial"/>
          <w:b w:val="1"/>
          <w:bCs w:val="1"/>
          <w:u w:color="000000"/>
          <w:rtl w:val="0"/>
          <w:lang w:val="en-US"/>
        </w:rPr>
        <w:t>)</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tl w:val="0"/>
        </w:rPr>
      </w:pPr>
      <w:r>
        <w:rPr>
          <w:rFonts w:ascii="Arial" w:hAnsi="Arial"/>
          <w:sz w:val="24"/>
          <w:szCs w:val="24"/>
          <w:u w:color="000000"/>
          <w:rtl w:val="0"/>
          <w:lang w:val="en-US"/>
        </w:rPr>
        <w:t xml:space="preserve">Ask them to work in pairs to find examples of each success criteria in the example discussion text. They should then record the structure and success criteria of discussion texts in their books. </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runge Manifesto">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2"/>
  </w:abstractNum>
  <w:abstractNum w:abstractNumId="3">
    <w:multiLevelType w:val="hybridMultilevel"/>
    <w:styleLink w:val="Imported Style 1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13"/>
  </w:abstractNum>
  <w:abstractNum w:abstractNumId="5">
    <w:multiLevelType w:val="hybridMultilevel"/>
    <w:styleLink w:val="Imported Style 1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Imported Style 12">
    <w:name w:val="Imported Style 12"/>
    <w:pPr>
      <w:numPr>
        <w:numId w:val="3"/>
      </w:numPr>
    </w:pPr>
  </w:style>
  <w:style w:type="numbering" w:styleId="Imported Style 13">
    <w:name w:val="Imported Style 1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