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  <w:r>
        <w:rPr>
          <w:rFonts w:ascii="Arial" w:hAnsi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4445767</wp:posOffset>
            </wp:positionH>
            <wp:positionV relativeFrom="page">
              <wp:posOffset>153374</wp:posOffset>
            </wp:positionV>
            <wp:extent cx="2233845" cy="157945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imary Shakespeare Company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45" cy="1579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hAnsi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50"/>
          <w:szCs w:val="50"/>
          <w:u w:color="000000"/>
          <w:rtl w:val="0"/>
        </w:rPr>
      </w:pPr>
      <w:r>
        <w:rPr>
          <w:rFonts w:ascii="Grunge Manifesto" w:hAnsi="Grunge Manifesto"/>
          <w:sz w:val="50"/>
          <w:szCs w:val="50"/>
          <w:u w:color="000000"/>
          <w:rtl w:val="0"/>
        </w:rPr>
        <w:t>Lesson 3</w:t>
      </w: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Grunge Manifesto" w:cs="Grunge Manifesto" w:hAnsi="Grunge Manifesto" w:eastAsia="Grunge Manifesto"/>
          <w:sz w:val="40"/>
          <w:szCs w:val="40"/>
          <w:u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 xml:space="preserve">LI: To write couplets using similes. 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  <w:r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177164</wp:posOffset>
                </wp:positionV>
                <wp:extent cx="5486400" cy="2286000"/>
                <wp:effectExtent l="0" t="0" r="0" b="0"/>
                <wp:wrapSquare wrapText="bothSides" distL="57150" distR="57150" distT="57150" distB="57150"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National Curriculum Links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Writing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Plan their writing by: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discussing writing similar to that which they are planning to write in order to understand and learn from its structure, vocabulary and grammar</w:t>
                            </w:r>
                          </w:p>
                          <w:p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jc w:val="left"/>
                              <w:rPr>
                                <w:rFonts w:ascii="Cambria" w:hAnsi="Cambria"/>
                                <w:u w:color="0000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u w:color="000000"/>
                                <w:rtl w:val="0"/>
                                <w:lang w:val="en-US"/>
                              </w:rPr>
                              <w:t>discussing and recording ideas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000000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Read their own writing aloud, to a group or the whole class, using appropriate intonation and controlling the tone and volume so that the meaning is clear.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3.9pt;width:432.0pt;height:180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National Curriculum Links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Writing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Plan their writing by: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Arial" w:hAnsi="Arial"/>
                          <w:b w:val="1"/>
                          <w:bCs w:val="1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discussing writing similar to that which they are planning to write in order to understand and learn from its structure, vocabulary and grammar</w:t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before="0"/>
                        <w:jc w:val="left"/>
                        <w:rPr>
                          <w:rFonts w:ascii="Cambria" w:hAnsi="Cambria"/>
                          <w:u w:color="000000"/>
                          <w:lang w:val="en-US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u w:color="000000"/>
                          <w:rtl w:val="0"/>
                          <w:lang w:val="en-US"/>
                        </w:rPr>
                        <w:t>discussing and recording ideas</w:t>
                      </w: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</w:p>
                    <w:p>
                      <w:pPr>
                        <w:pStyle w:val="Body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Read their own writing aloud, to a group or the whole class, using appropriate intonation and controlling the tone and volume so that the meaning is clear.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de-DE"/>
        </w:rPr>
        <w:t>Starter: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Show some examples of the children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s couplets from the drama session.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Which one is your favourite? Why?</w:t>
      </w: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How could we improve this couplet?</w:t>
      </w:r>
    </w:p>
    <w:p>
      <w:pPr>
        <w:pStyle w:val="Default"/>
        <w:numPr>
          <w:ilvl w:val="0"/>
          <w:numId w:val="3"/>
        </w:numPr>
        <w:spacing w:before="0"/>
        <w:jc w:val="left"/>
        <w:rPr>
          <w:rFonts w:ascii="Arial" w:hAnsi="Arial"/>
          <w:u w:color="00000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Could we use a better word?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  <w:lang w:val="en-US"/>
        </w:rPr>
        <w:t>Main Teaching: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Hand out the children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s work from the drama session yesterday and ask them to copy their first couplet into their writing books (making sure to start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that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>on a second line).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Explain that the children are going to be writing </w:t>
      </w:r>
      <w:r>
        <w:rPr>
          <w:rFonts w:ascii="Arial" w:hAnsi="Arial"/>
          <w:b w:val="1"/>
          <w:bCs w:val="1"/>
          <w:sz w:val="24"/>
          <w:szCs w:val="24"/>
          <w:u w:color="000000"/>
          <w:rtl w:val="0"/>
        </w:rPr>
        <w:t>two</w:t>
      </w: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 more couplets today using the same technique as they did yesterday, continuing to work with the same partner.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 xml:space="preserve">1) Think of something to compare your 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‘</w:t>
      </w:r>
      <w:r>
        <w:rPr>
          <w:rFonts w:ascii="Arial" w:hAnsi="Arial"/>
          <w:sz w:val="24"/>
          <w:szCs w:val="24"/>
          <w:u w:color="000000"/>
          <w:rtl w:val="0"/>
        </w:rPr>
        <w:t>love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u w:color="000000"/>
          <w:rtl w:val="0"/>
        </w:rPr>
        <w:t>to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2) Think of some adjectives to describe your chosen thing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3) Think of some verbs linked with your chosen thing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4) Use your ideas to write couplets with the following template: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O my love is like a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…</w:t>
      </w:r>
      <w:r>
        <w:rPr>
          <w:rFonts w:ascii="Arial" w:hAnsi="Arial"/>
          <w:sz w:val="24"/>
          <w:szCs w:val="24"/>
          <w:u w:color="000000"/>
          <w:rtl w:val="0"/>
        </w:rPr>
        <w:t>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That</w:t>
      </w:r>
      <w:r>
        <w:rPr>
          <w:rFonts w:ascii="Arial" w:hAnsi="Arial" w:hint="default"/>
          <w:sz w:val="24"/>
          <w:szCs w:val="24"/>
          <w:u w:color="000000"/>
          <w:rtl w:val="0"/>
          <w:lang w:val="en-US"/>
        </w:rPr>
        <w:t>…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sz w:val="24"/>
          <w:szCs w:val="24"/>
          <w:u w:color="000000"/>
          <w:rtl w:val="0"/>
        </w:rPr>
      </w:pPr>
      <w:r>
        <w:rPr>
          <w:rFonts w:ascii="Arial" w:hAnsi="Arial"/>
          <w:i w:val="1"/>
          <w:iCs w:val="1"/>
          <w:sz w:val="24"/>
          <w:szCs w:val="24"/>
          <w:u w:color="000000"/>
          <w:rtl w:val="0"/>
          <w:lang w:val="en-US"/>
        </w:rPr>
        <w:t>You might like to use a template below to support the children complete this activity.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val="single"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40"/>
          <w:szCs w:val="40"/>
          <w:u w:val="single" w:color="000000"/>
          <w:rtl w:val="0"/>
        </w:rPr>
      </w:pPr>
      <w:r>
        <w:rPr>
          <w:rFonts w:ascii="Grunge Manifesto" w:hAnsi="Grunge Manifesto"/>
          <w:sz w:val="40"/>
          <w:szCs w:val="40"/>
          <w:u w:color="000000"/>
          <w:rtl w:val="0"/>
        </w:rPr>
        <w:t>Plenary</w:t>
      </w:r>
      <w:r>
        <w:rPr>
          <w:rFonts w:ascii="Grunge Manifesto" w:hAnsi="Grunge Manifesto"/>
          <w:sz w:val="40"/>
          <w:szCs w:val="40"/>
          <w:u w:color="000000"/>
          <w:rtl w:val="0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  <w:r>
        <w:rPr>
          <w:rFonts w:ascii="Arial" w:hAnsi="Arial"/>
          <w:sz w:val="24"/>
          <w:szCs w:val="24"/>
          <w:u w:color="000000"/>
          <w:rtl w:val="0"/>
          <w:lang w:val="en-US"/>
        </w:rPr>
        <w:t>Ask pairs to pick their favourite couplet and memorise it so they can perform it to the class with expression and actions. Pick a few pairs to perform their couplet in front of the class and ask the children to explain what they liked about it and why.</w:t>
      </w: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</w:pPr>
    </w:p>
    <w:tbl>
      <w:tblPr>
        <w:tblW w:w="85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8"/>
        <w:gridCol w:w="2838"/>
        <w:gridCol w:w="284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First idea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Adjectives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Verbs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5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First Couplet: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Arial" w:cs="Arial" w:hAnsi="Arial" w:eastAsia="Arial"/>
                <w:sz w:val="40"/>
                <w:szCs w:val="40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40"/>
                <w:szCs w:val="40"/>
                <w:u w:color="000000"/>
                <w:shd w:val="nil" w:color="auto" w:fill="auto"/>
                <w:rtl w:val="0"/>
                <w:lang w:val="en-US"/>
              </w:rPr>
              <w:t>O my love is like</w:t>
            </w:r>
          </w:p>
          <w:p>
            <w:pPr>
              <w:pStyle w:val="Body"/>
              <w:jc w:val="left"/>
            </w:pPr>
            <w:r>
              <w:rPr>
                <w:rFonts w:ascii="Arial" w:hAnsi="Arial"/>
                <w:sz w:val="40"/>
                <w:szCs w:val="40"/>
                <w:u w:val="none" w:color="000000"/>
                <w:shd w:val="nil" w:color="auto" w:fill="auto"/>
                <w:rtl w:val="0"/>
                <w:lang w:val="en-US"/>
              </w:rPr>
              <w:t>That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Second idea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Adjectives</w:t>
            </w:r>
          </w:p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Verbs</w:t>
            </w:r>
          </w:p>
        </w:tc>
      </w:tr>
      <w:tr>
        <w:tblPrEx>
          <w:shd w:val="clear" w:color="auto" w:fill="ced7e7"/>
        </w:tblPrEx>
        <w:trPr>
          <w:trHeight w:val="1682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77" w:hRule="atLeast"/>
        </w:trPr>
        <w:tc>
          <w:tcPr>
            <w:tcW w:type="dxa" w:w="851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</w:rPr>
            </w:pPr>
            <w:r>
              <w:rPr>
                <w:rFonts w:ascii="Arial" w:hAnsi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  <w:t>Second Couplet: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Arial" w:cs="Arial" w:hAnsi="Arial" w:eastAsia="Arial"/>
                <w:sz w:val="24"/>
                <w:szCs w:val="24"/>
                <w:u w:val="single" w:color="000000"/>
                <w:shd w:val="nil" w:color="auto" w:fill="auto"/>
                <w:rtl w:val="0"/>
                <w:lang w:val="en-US"/>
              </w:rPr>
            </w:pPr>
          </w:p>
          <w:p>
            <w:pPr>
              <w:pStyle w:val="Body"/>
              <w:jc w:val="left"/>
              <w:rPr>
                <w:rFonts w:ascii="Arial" w:cs="Arial" w:hAnsi="Arial" w:eastAsia="Arial"/>
                <w:sz w:val="40"/>
                <w:szCs w:val="40"/>
                <w:u w:color="000000"/>
                <w:shd w:val="nil" w:color="auto" w:fill="auto"/>
              </w:rPr>
            </w:pPr>
            <w:r>
              <w:rPr>
                <w:rFonts w:ascii="Arial" w:hAnsi="Arial"/>
                <w:sz w:val="40"/>
                <w:szCs w:val="40"/>
                <w:u w:color="000000"/>
                <w:shd w:val="nil" w:color="auto" w:fill="auto"/>
                <w:rtl w:val="0"/>
                <w:lang w:val="en-US"/>
              </w:rPr>
              <w:t>O my love is like</w:t>
            </w:r>
          </w:p>
          <w:p>
            <w:pPr>
              <w:pStyle w:val="Body"/>
              <w:jc w:val="left"/>
            </w:pPr>
            <w:r>
              <w:rPr>
                <w:rFonts w:ascii="Arial" w:hAnsi="Arial"/>
                <w:sz w:val="40"/>
                <w:szCs w:val="40"/>
                <w:u w:val="none" w:color="000000"/>
                <w:shd w:val="nil" w:color="auto" w:fill="auto"/>
                <w:rtl w:val="0"/>
                <w:lang w:val="en-US"/>
              </w:rPr>
              <w:t>That</w:t>
            </w:r>
          </w:p>
        </w:tc>
      </w:tr>
    </w:tbl>
    <w:p>
      <w:pPr>
        <w:pStyle w:val="Body"/>
        <w:widowControl w:val="0"/>
        <w:bidi w:val="0"/>
        <w:ind w:left="0" w:right="0" w:firstLine="0"/>
        <w:jc w:val="left"/>
        <w:rPr>
          <w:rFonts w:ascii="Arial" w:cs="Arial" w:hAnsi="Arial" w:eastAsia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Fonts w:ascii="Arial" w:cs="Arial" w:hAnsi="Arial" w:eastAsia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92c2e"/>
          <w:sz w:val="24"/>
          <w:szCs w:val="24"/>
          <w:u w:val="single" w:color="292c2e"/>
          <w:rtl w:val="0"/>
          <w14:textFill>
            <w14:solidFill>
              <w14:srgbClr w14:val="292C2E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runge Manifest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4"/>
  </w:abstractNum>
  <w:abstractNum w:abstractNumId="2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